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7A9A">
      <w:pPr>
        <w:spacing w:before="44" w:line="219" w:lineRule="auto"/>
        <w:rPr>
          <w:rFonts w:hint="default" w:ascii="黑体" w:hAnsi="黑体" w:eastAsia="黑体" w:cs="黑体"/>
          <w:b w:val="0"/>
          <w:bCs w:val="0"/>
          <w:spacing w:val="-8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1"/>
          <w:szCs w:val="21"/>
          <w:lang w:val="en-US" w:eastAsia="zh-CN"/>
        </w:rPr>
        <w:t>附件2</w:t>
      </w:r>
    </w:p>
    <w:p w14:paraId="3B6F9A28">
      <w:pPr>
        <w:spacing w:before="44" w:line="219" w:lineRule="auto"/>
        <w:ind w:left="6038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项目支出绩效目标执行监控表</w:t>
      </w:r>
    </w:p>
    <w:p w14:paraId="3790B8D3">
      <w:pPr>
        <w:spacing w:before="26" w:line="225" w:lineRule="auto"/>
        <w:ind w:left="7264"/>
        <w:rPr>
          <w:rFonts w:ascii="楷体" w:hAnsi="楷体" w:eastAsia="楷体" w:cs="楷体"/>
          <w:sz w:val="21"/>
          <w:szCs w:val="21"/>
        </w:rPr>
      </w:pPr>
      <w:bookmarkStart w:id="0" w:name="_GoBack"/>
      <w:bookmarkEnd w:id="0"/>
      <w:r>
        <w:rPr>
          <w:rFonts w:ascii="楷体" w:hAnsi="楷体" w:eastAsia="楷体" w:cs="楷体"/>
          <w:spacing w:val="-9"/>
          <w:sz w:val="21"/>
          <w:szCs w:val="21"/>
        </w:rPr>
        <w:t>(</w:t>
      </w:r>
      <w:r>
        <w:rPr>
          <w:rFonts w:ascii="楷体" w:hAnsi="楷体" w:eastAsia="楷体" w:cs="楷体"/>
          <w:spacing w:val="16"/>
          <w:sz w:val="21"/>
          <w:szCs w:val="21"/>
        </w:rPr>
        <w:t xml:space="preserve">    </w:t>
      </w:r>
      <w:r>
        <w:rPr>
          <w:rFonts w:ascii="楷体" w:hAnsi="楷体" w:eastAsia="楷体" w:cs="楷体"/>
          <w:spacing w:val="-9"/>
          <w:sz w:val="21"/>
          <w:szCs w:val="21"/>
        </w:rPr>
        <w:t>年度)</w:t>
      </w:r>
    </w:p>
    <w:p w14:paraId="19A471C1">
      <w:pPr>
        <w:spacing w:line="72" w:lineRule="exact"/>
      </w:pPr>
    </w:p>
    <w:tbl>
      <w:tblPr>
        <w:tblStyle w:val="5"/>
        <w:tblW w:w="15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90"/>
        <w:gridCol w:w="1849"/>
        <w:gridCol w:w="1769"/>
        <w:gridCol w:w="1029"/>
        <w:gridCol w:w="1009"/>
        <w:gridCol w:w="1019"/>
        <w:gridCol w:w="690"/>
        <w:gridCol w:w="690"/>
        <w:gridCol w:w="679"/>
        <w:gridCol w:w="699"/>
        <w:gridCol w:w="680"/>
        <w:gridCol w:w="829"/>
        <w:gridCol w:w="830"/>
        <w:gridCol w:w="859"/>
        <w:gridCol w:w="829"/>
        <w:gridCol w:w="824"/>
      </w:tblGrid>
      <w:tr w14:paraId="56B7D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084" w:type="dxa"/>
            <w:gridSpan w:val="3"/>
            <w:vAlign w:val="top"/>
          </w:tcPr>
          <w:p w14:paraId="0C5A827C">
            <w:pPr>
              <w:spacing w:before="41" w:line="214" w:lineRule="auto"/>
              <w:ind w:left="12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项目名称</w:t>
            </w:r>
          </w:p>
        </w:tc>
        <w:tc>
          <w:tcPr>
            <w:tcW w:w="3807" w:type="dxa"/>
            <w:gridSpan w:val="3"/>
            <w:vAlign w:val="top"/>
          </w:tcPr>
          <w:p w14:paraId="687E2214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1019" w:type="dxa"/>
            <w:vAlign w:val="top"/>
          </w:tcPr>
          <w:p w14:paraId="52F1710C">
            <w:pPr>
              <w:spacing w:before="41" w:line="214" w:lineRule="auto"/>
              <w:ind w:left="1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项目负责人</w:t>
            </w:r>
          </w:p>
        </w:tc>
        <w:tc>
          <w:tcPr>
            <w:tcW w:w="3438" w:type="dxa"/>
            <w:gridSpan w:val="5"/>
            <w:vAlign w:val="top"/>
          </w:tcPr>
          <w:p w14:paraId="74FB1EC8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518" w:type="dxa"/>
            <w:gridSpan w:val="3"/>
            <w:vAlign w:val="top"/>
          </w:tcPr>
          <w:p w14:paraId="59249D89">
            <w:pPr>
              <w:spacing w:before="42" w:line="212" w:lineRule="auto"/>
              <w:ind w:left="9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联系电话</w:t>
            </w:r>
          </w:p>
        </w:tc>
        <w:tc>
          <w:tcPr>
            <w:tcW w:w="1653" w:type="dxa"/>
            <w:gridSpan w:val="2"/>
            <w:vAlign w:val="top"/>
          </w:tcPr>
          <w:p w14:paraId="224D5B90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6CE69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084" w:type="dxa"/>
            <w:gridSpan w:val="3"/>
            <w:vAlign w:val="top"/>
          </w:tcPr>
          <w:p w14:paraId="7BD2626D">
            <w:pPr>
              <w:spacing w:before="35" w:line="213" w:lineRule="auto"/>
              <w:ind w:left="12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主管部门</w:t>
            </w:r>
          </w:p>
        </w:tc>
        <w:tc>
          <w:tcPr>
            <w:tcW w:w="3807" w:type="dxa"/>
            <w:gridSpan w:val="3"/>
            <w:vAlign w:val="top"/>
          </w:tcPr>
          <w:p w14:paraId="061A3B6C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19" w:type="dxa"/>
            <w:vAlign w:val="top"/>
          </w:tcPr>
          <w:p w14:paraId="787EE2AA">
            <w:pPr>
              <w:spacing w:before="36" w:line="212" w:lineRule="auto"/>
              <w:ind w:left="2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实施单位</w:t>
            </w:r>
          </w:p>
        </w:tc>
        <w:tc>
          <w:tcPr>
            <w:tcW w:w="3438" w:type="dxa"/>
            <w:gridSpan w:val="5"/>
            <w:vAlign w:val="top"/>
          </w:tcPr>
          <w:p w14:paraId="30F13DBE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2518" w:type="dxa"/>
            <w:gridSpan w:val="3"/>
            <w:vAlign w:val="top"/>
          </w:tcPr>
          <w:p w14:paraId="06D4B3EE">
            <w:pPr>
              <w:spacing w:before="36" w:line="212" w:lineRule="auto"/>
              <w:ind w:left="9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监控预警</w:t>
            </w:r>
          </w:p>
        </w:tc>
        <w:tc>
          <w:tcPr>
            <w:tcW w:w="1653" w:type="dxa"/>
            <w:gridSpan w:val="2"/>
            <w:vAlign w:val="top"/>
          </w:tcPr>
          <w:p w14:paraId="1D186477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495D4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84" w:type="dxa"/>
            <w:gridSpan w:val="3"/>
            <w:vMerge w:val="restart"/>
            <w:tcBorders>
              <w:bottom w:val="nil"/>
            </w:tcBorders>
            <w:vAlign w:val="top"/>
          </w:tcPr>
          <w:p w14:paraId="4B495DA7">
            <w:pPr>
              <w:pStyle w:val="6"/>
              <w:spacing w:line="297" w:lineRule="auto"/>
              <w:rPr>
                <w:sz w:val="21"/>
              </w:rPr>
            </w:pPr>
          </w:p>
          <w:p w14:paraId="385C6742">
            <w:pPr>
              <w:pStyle w:val="6"/>
              <w:spacing w:line="298" w:lineRule="auto"/>
              <w:rPr>
                <w:sz w:val="21"/>
              </w:rPr>
            </w:pPr>
          </w:p>
          <w:p w14:paraId="78964051">
            <w:pPr>
              <w:spacing w:before="48" w:line="220" w:lineRule="auto"/>
              <w:ind w:left="10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项目资金(万元)</w:t>
            </w:r>
          </w:p>
        </w:tc>
        <w:tc>
          <w:tcPr>
            <w:tcW w:w="3807" w:type="dxa"/>
            <w:gridSpan w:val="3"/>
            <w:vAlign w:val="top"/>
          </w:tcPr>
          <w:p w14:paraId="47D41114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gridSpan w:val="3"/>
            <w:vAlign w:val="top"/>
          </w:tcPr>
          <w:p w14:paraId="07AE529B">
            <w:pPr>
              <w:spacing w:before="77" w:line="219" w:lineRule="auto"/>
              <w:ind w:left="8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年初预算数</w:t>
            </w:r>
          </w:p>
        </w:tc>
        <w:tc>
          <w:tcPr>
            <w:tcW w:w="1378" w:type="dxa"/>
            <w:gridSpan w:val="2"/>
            <w:vAlign w:val="top"/>
          </w:tcPr>
          <w:p w14:paraId="6605A4CC">
            <w:pPr>
              <w:spacing w:before="77" w:line="219" w:lineRule="auto"/>
              <w:ind w:left="1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调整预算数(A)</w:t>
            </w:r>
          </w:p>
        </w:tc>
        <w:tc>
          <w:tcPr>
            <w:tcW w:w="1509" w:type="dxa"/>
            <w:gridSpan w:val="2"/>
            <w:vAlign w:val="top"/>
          </w:tcPr>
          <w:p w14:paraId="17503709">
            <w:pPr>
              <w:spacing w:before="77" w:line="219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1-8月份执行数(B)</w:t>
            </w:r>
          </w:p>
        </w:tc>
        <w:tc>
          <w:tcPr>
            <w:tcW w:w="1689" w:type="dxa"/>
            <w:gridSpan w:val="2"/>
            <w:vAlign w:val="top"/>
          </w:tcPr>
          <w:p w14:paraId="09AEB60E">
            <w:pPr>
              <w:spacing w:before="77" w:line="219" w:lineRule="auto"/>
              <w:ind w:left="1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1-8月执行率(B/A)</w:t>
            </w:r>
          </w:p>
        </w:tc>
        <w:tc>
          <w:tcPr>
            <w:tcW w:w="1653" w:type="dxa"/>
            <w:gridSpan w:val="2"/>
            <w:vAlign w:val="top"/>
          </w:tcPr>
          <w:p w14:paraId="484B5ED3">
            <w:pPr>
              <w:spacing w:before="77" w:line="219" w:lineRule="auto"/>
              <w:ind w:left="3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全年预计执行数</w:t>
            </w:r>
          </w:p>
        </w:tc>
      </w:tr>
      <w:tr w14:paraId="2C421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0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6B4D185">
            <w:pPr>
              <w:pStyle w:val="6"/>
              <w:rPr>
                <w:sz w:val="21"/>
              </w:rPr>
            </w:pPr>
          </w:p>
        </w:tc>
        <w:tc>
          <w:tcPr>
            <w:tcW w:w="3807" w:type="dxa"/>
            <w:gridSpan w:val="3"/>
            <w:vAlign w:val="top"/>
          </w:tcPr>
          <w:p w14:paraId="098C517C">
            <w:pPr>
              <w:spacing w:before="37" w:line="212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年度资金总额：</w:t>
            </w:r>
          </w:p>
        </w:tc>
        <w:tc>
          <w:tcPr>
            <w:tcW w:w="2399" w:type="dxa"/>
            <w:gridSpan w:val="3"/>
            <w:vAlign w:val="top"/>
          </w:tcPr>
          <w:p w14:paraId="5CC37FB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78" w:type="dxa"/>
            <w:gridSpan w:val="2"/>
            <w:vAlign w:val="top"/>
          </w:tcPr>
          <w:p w14:paraId="65D1AAB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09" w:type="dxa"/>
            <w:gridSpan w:val="2"/>
            <w:vAlign w:val="top"/>
          </w:tcPr>
          <w:p w14:paraId="606E7B0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89" w:type="dxa"/>
            <w:gridSpan w:val="2"/>
            <w:vAlign w:val="top"/>
          </w:tcPr>
          <w:p w14:paraId="3782808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53" w:type="dxa"/>
            <w:gridSpan w:val="2"/>
            <w:vAlign w:val="top"/>
          </w:tcPr>
          <w:p w14:paraId="4EAC786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A40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0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FAF66FB">
            <w:pPr>
              <w:pStyle w:val="6"/>
              <w:rPr>
                <w:sz w:val="21"/>
              </w:rPr>
            </w:pPr>
          </w:p>
        </w:tc>
        <w:tc>
          <w:tcPr>
            <w:tcW w:w="3807" w:type="dxa"/>
            <w:gridSpan w:val="3"/>
            <w:vAlign w:val="top"/>
          </w:tcPr>
          <w:p w14:paraId="2226662D">
            <w:pPr>
              <w:spacing w:before="37" w:line="212" w:lineRule="auto"/>
              <w:ind w:left="4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财政拨款总额</w:t>
            </w:r>
          </w:p>
        </w:tc>
        <w:tc>
          <w:tcPr>
            <w:tcW w:w="2399" w:type="dxa"/>
            <w:gridSpan w:val="3"/>
            <w:vAlign w:val="top"/>
          </w:tcPr>
          <w:p w14:paraId="5AF57C0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78" w:type="dxa"/>
            <w:gridSpan w:val="2"/>
            <w:vAlign w:val="top"/>
          </w:tcPr>
          <w:p w14:paraId="7045F73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09" w:type="dxa"/>
            <w:gridSpan w:val="2"/>
            <w:vAlign w:val="top"/>
          </w:tcPr>
          <w:p w14:paraId="4630345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89" w:type="dxa"/>
            <w:gridSpan w:val="2"/>
            <w:vAlign w:val="top"/>
          </w:tcPr>
          <w:p w14:paraId="075088C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53" w:type="dxa"/>
            <w:gridSpan w:val="2"/>
            <w:vAlign w:val="top"/>
          </w:tcPr>
          <w:p w14:paraId="06394B86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876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0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0C84064">
            <w:pPr>
              <w:pStyle w:val="6"/>
              <w:rPr>
                <w:sz w:val="21"/>
              </w:rPr>
            </w:pPr>
          </w:p>
        </w:tc>
        <w:tc>
          <w:tcPr>
            <w:tcW w:w="3807" w:type="dxa"/>
            <w:gridSpan w:val="3"/>
            <w:vAlign w:val="top"/>
          </w:tcPr>
          <w:p w14:paraId="1D985D27">
            <w:pPr>
              <w:spacing w:before="37" w:line="212" w:lineRule="auto"/>
              <w:ind w:left="7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其中：中央财政拨款</w:t>
            </w:r>
          </w:p>
        </w:tc>
        <w:tc>
          <w:tcPr>
            <w:tcW w:w="2399" w:type="dxa"/>
            <w:gridSpan w:val="3"/>
            <w:vAlign w:val="top"/>
          </w:tcPr>
          <w:p w14:paraId="0D41FCB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78" w:type="dxa"/>
            <w:gridSpan w:val="2"/>
            <w:vAlign w:val="top"/>
          </w:tcPr>
          <w:p w14:paraId="0E4D153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09" w:type="dxa"/>
            <w:gridSpan w:val="2"/>
            <w:vAlign w:val="top"/>
          </w:tcPr>
          <w:p w14:paraId="44C77A3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89" w:type="dxa"/>
            <w:gridSpan w:val="2"/>
            <w:vAlign w:val="top"/>
          </w:tcPr>
          <w:p w14:paraId="59FAC7D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53" w:type="dxa"/>
            <w:gridSpan w:val="2"/>
            <w:vAlign w:val="top"/>
          </w:tcPr>
          <w:p w14:paraId="28C33CF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D5B2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08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DEBF731">
            <w:pPr>
              <w:pStyle w:val="6"/>
              <w:rPr>
                <w:sz w:val="21"/>
              </w:rPr>
            </w:pPr>
          </w:p>
        </w:tc>
        <w:tc>
          <w:tcPr>
            <w:tcW w:w="3807" w:type="dxa"/>
            <w:gridSpan w:val="3"/>
            <w:vAlign w:val="top"/>
          </w:tcPr>
          <w:p w14:paraId="4CF0318A">
            <w:pPr>
              <w:spacing w:before="27" w:line="211" w:lineRule="auto"/>
              <w:ind w:left="1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省级财政拨款</w:t>
            </w:r>
          </w:p>
        </w:tc>
        <w:tc>
          <w:tcPr>
            <w:tcW w:w="2399" w:type="dxa"/>
            <w:gridSpan w:val="3"/>
            <w:vAlign w:val="top"/>
          </w:tcPr>
          <w:p w14:paraId="49146167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378" w:type="dxa"/>
            <w:gridSpan w:val="2"/>
            <w:vAlign w:val="top"/>
          </w:tcPr>
          <w:p w14:paraId="725F70B6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509" w:type="dxa"/>
            <w:gridSpan w:val="2"/>
            <w:vAlign w:val="top"/>
          </w:tcPr>
          <w:p w14:paraId="5AED572F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689" w:type="dxa"/>
            <w:gridSpan w:val="2"/>
            <w:vAlign w:val="top"/>
          </w:tcPr>
          <w:p w14:paraId="200A31EA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653" w:type="dxa"/>
            <w:gridSpan w:val="2"/>
            <w:vAlign w:val="top"/>
          </w:tcPr>
          <w:p w14:paraId="35287D98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067A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084" w:type="dxa"/>
            <w:gridSpan w:val="3"/>
            <w:vMerge w:val="continue"/>
            <w:tcBorders>
              <w:top w:val="nil"/>
            </w:tcBorders>
            <w:vAlign w:val="top"/>
          </w:tcPr>
          <w:p w14:paraId="2542350D">
            <w:pPr>
              <w:pStyle w:val="6"/>
              <w:rPr>
                <w:sz w:val="21"/>
              </w:rPr>
            </w:pPr>
          </w:p>
        </w:tc>
        <w:tc>
          <w:tcPr>
            <w:tcW w:w="3807" w:type="dxa"/>
            <w:gridSpan w:val="3"/>
            <w:vAlign w:val="top"/>
          </w:tcPr>
          <w:p w14:paraId="00A57302">
            <w:pPr>
              <w:spacing w:before="38" w:line="211" w:lineRule="auto"/>
              <w:ind w:left="4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其他资金(含财政专户管理资金、单位资金等)</w:t>
            </w:r>
          </w:p>
        </w:tc>
        <w:tc>
          <w:tcPr>
            <w:tcW w:w="2399" w:type="dxa"/>
            <w:gridSpan w:val="3"/>
            <w:vAlign w:val="top"/>
          </w:tcPr>
          <w:p w14:paraId="67356FC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78" w:type="dxa"/>
            <w:gridSpan w:val="2"/>
            <w:vAlign w:val="top"/>
          </w:tcPr>
          <w:p w14:paraId="6B3E070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09" w:type="dxa"/>
            <w:gridSpan w:val="2"/>
            <w:vAlign w:val="top"/>
          </w:tcPr>
          <w:p w14:paraId="34EDDBB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89" w:type="dxa"/>
            <w:gridSpan w:val="2"/>
            <w:vAlign w:val="top"/>
          </w:tcPr>
          <w:p w14:paraId="5188999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653" w:type="dxa"/>
            <w:gridSpan w:val="2"/>
            <w:vAlign w:val="top"/>
          </w:tcPr>
          <w:p w14:paraId="1EB8A4F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7572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84" w:type="dxa"/>
            <w:gridSpan w:val="3"/>
            <w:vAlign w:val="top"/>
          </w:tcPr>
          <w:p w14:paraId="1C44F93F">
            <w:pPr>
              <w:spacing w:before="49" w:line="220" w:lineRule="auto"/>
              <w:ind w:left="9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监控预警原因分析</w:t>
            </w:r>
          </w:p>
        </w:tc>
        <w:tc>
          <w:tcPr>
            <w:tcW w:w="12435" w:type="dxa"/>
            <w:gridSpan w:val="14"/>
            <w:vAlign w:val="top"/>
          </w:tcPr>
          <w:p w14:paraId="2B6CB638">
            <w:pPr>
              <w:pStyle w:val="6"/>
              <w:spacing w:line="239" w:lineRule="exact"/>
              <w:rPr>
                <w:sz w:val="20"/>
              </w:rPr>
            </w:pPr>
          </w:p>
        </w:tc>
      </w:tr>
      <w:tr w14:paraId="19D8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4C5F3BB5">
            <w:pPr>
              <w:spacing w:before="39" w:line="209" w:lineRule="auto"/>
              <w:ind w:left="34" w:righ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年度总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体目标</w:t>
            </w:r>
          </w:p>
        </w:tc>
        <w:tc>
          <w:tcPr>
            <w:tcW w:w="14974" w:type="dxa"/>
            <w:gridSpan w:val="16"/>
            <w:vAlign w:val="top"/>
          </w:tcPr>
          <w:p w14:paraId="2914C1C2">
            <w:pPr>
              <w:pStyle w:val="6"/>
              <w:rPr>
                <w:sz w:val="21"/>
              </w:rPr>
            </w:pPr>
          </w:p>
        </w:tc>
      </w:tr>
      <w:tr w14:paraId="47D6A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6049CD5C">
            <w:pPr>
              <w:spacing w:before="204" w:line="202" w:lineRule="auto"/>
              <w:ind w:left="26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绩效指标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3C27EEB9">
            <w:pPr>
              <w:spacing w:before="281" w:line="220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5CD7CB5C">
            <w:pPr>
              <w:spacing w:before="281" w:line="22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top"/>
          </w:tcPr>
          <w:p w14:paraId="36FAA9DC">
            <w:pPr>
              <w:spacing w:before="281" w:line="220" w:lineRule="auto"/>
              <w:ind w:left="6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59FB136D">
            <w:pPr>
              <w:spacing w:before="281" w:line="219" w:lineRule="auto"/>
              <w:ind w:left="1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年度指标值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0917C2C">
            <w:pPr>
              <w:spacing w:before="201" w:line="208" w:lineRule="auto"/>
              <w:ind w:left="193" w:right="213" w:firstLine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1-8月份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完成情况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BD07B1">
            <w:pPr>
              <w:spacing w:before="201" w:line="208" w:lineRule="auto"/>
              <w:ind w:left="203" w:right="2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全年预计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完成情况</w:t>
            </w:r>
          </w:p>
        </w:tc>
        <w:tc>
          <w:tcPr>
            <w:tcW w:w="4267" w:type="dxa"/>
            <w:gridSpan w:val="6"/>
            <w:vAlign w:val="top"/>
          </w:tcPr>
          <w:p w14:paraId="6FF6E3E5">
            <w:pPr>
              <w:spacing w:before="71" w:line="219" w:lineRule="auto"/>
              <w:ind w:left="17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偏差原因分析</w:t>
            </w:r>
          </w:p>
        </w:tc>
        <w:tc>
          <w:tcPr>
            <w:tcW w:w="2518" w:type="dxa"/>
            <w:gridSpan w:val="3"/>
            <w:vAlign w:val="top"/>
          </w:tcPr>
          <w:p w14:paraId="1FB15198">
            <w:pPr>
              <w:spacing w:before="71" w:line="219" w:lineRule="auto"/>
              <w:ind w:left="7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完成目标可能性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19A56AD2">
            <w:pPr>
              <w:spacing w:before="282" w:line="221" w:lineRule="auto"/>
              <w:ind w:left="2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备注</w:t>
            </w:r>
          </w:p>
        </w:tc>
      </w:tr>
      <w:tr w14:paraId="2874F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541240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024F3C52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269B0D7D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top"/>
          </w:tcPr>
          <w:p w14:paraId="43FF9F0E">
            <w:pPr>
              <w:pStyle w:val="6"/>
              <w:rPr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6E61E903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7BD3CC27">
            <w:pPr>
              <w:pStyle w:val="6"/>
              <w:rPr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EB2232E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Align w:val="top"/>
          </w:tcPr>
          <w:p w14:paraId="4A628CA1">
            <w:pPr>
              <w:spacing w:before="142" w:line="219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经费保障</w:t>
            </w:r>
          </w:p>
        </w:tc>
        <w:tc>
          <w:tcPr>
            <w:tcW w:w="690" w:type="dxa"/>
            <w:vAlign w:val="top"/>
          </w:tcPr>
          <w:p w14:paraId="5DDFAE9E">
            <w:pPr>
              <w:spacing w:before="142" w:line="219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制度保障</w:t>
            </w:r>
          </w:p>
        </w:tc>
        <w:tc>
          <w:tcPr>
            <w:tcW w:w="679" w:type="dxa"/>
            <w:vAlign w:val="top"/>
          </w:tcPr>
          <w:p w14:paraId="0AFD10D3">
            <w:pPr>
              <w:spacing w:before="142" w:line="219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人员保障</w:t>
            </w:r>
          </w:p>
        </w:tc>
        <w:tc>
          <w:tcPr>
            <w:tcW w:w="699" w:type="dxa"/>
            <w:vAlign w:val="top"/>
          </w:tcPr>
          <w:p w14:paraId="7311B279">
            <w:pPr>
              <w:spacing w:before="51" w:line="220" w:lineRule="auto"/>
              <w:ind w:left="194" w:right="18" w:hanging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硬件条件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保障</w:t>
            </w:r>
          </w:p>
        </w:tc>
        <w:tc>
          <w:tcPr>
            <w:tcW w:w="680" w:type="dxa"/>
            <w:vAlign w:val="top"/>
          </w:tcPr>
          <w:p w14:paraId="343791E1">
            <w:pPr>
              <w:spacing w:before="142" w:line="220" w:lineRule="auto"/>
              <w:ind w:left="1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829" w:type="dxa"/>
            <w:vAlign w:val="top"/>
          </w:tcPr>
          <w:p w14:paraId="5BAE0EE2">
            <w:pPr>
              <w:spacing w:before="142" w:line="219" w:lineRule="auto"/>
              <w:ind w:left="1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原因说明</w:t>
            </w:r>
          </w:p>
        </w:tc>
        <w:tc>
          <w:tcPr>
            <w:tcW w:w="830" w:type="dxa"/>
            <w:vAlign w:val="top"/>
          </w:tcPr>
          <w:p w14:paraId="22E51E0E">
            <w:pPr>
              <w:spacing w:before="142" w:line="220" w:lineRule="auto"/>
              <w:ind w:left="2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确定能</w:t>
            </w:r>
          </w:p>
        </w:tc>
        <w:tc>
          <w:tcPr>
            <w:tcW w:w="859" w:type="dxa"/>
            <w:vAlign w:val="top"/>
          </w:tcPr>
          <w:p w14:paraId="15346E28">
            <w:pPr>
              <w:spacing w:before="142" w:line="220" w:lineRule="auto"/>
              <w:ind w:left="2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有可能</w:t>
            </w:r>
          </w:p>
        </w:tc>
        <w:tc>
          <w:tcPr>
            <w:tcW w:w="829" w:type="dxa"/>
            <w:vAlign w:val="top"/>
          </w:tcPr>
          <w:p w14:paraId="64A06AAA">
            <w:pPr>
              <w:spacing w:before="51" w:line="216" w:lineRule="auto"/>
              <w:ind w:left="188" w:right="188" w:firstLine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完全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不可能</w:t>
            </w: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5970693A">
            <w:pPr>
              <w:pStyle w:val="6"/>
              <w:rPr>
                <w:sz w:val="21"/>
              </w:rPr>
            </w:pPr>
          </w:p>
        </w:tc>
      </w:tr>
      <w:tr w14:paraId="77BB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926511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2CC99E58">
            <w:pPr>
              <w:spacing w:before="296" w:line="199" w:lineRule="auto"/>
              <w:ind w:left="4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成本指标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4CC3D680">
            <w:pPr>
              <w:spacing w:before="162" w:line="219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经济成本</w:t>
            </w:r>
          </w:p>
        </w:tc>
        <w:tc>
          <w:tcPr>
            <w:tcW w:w="1769" w:type="dxa"/>
            <w:vAlign w:val="top"/>
          </w:tcPr>
          <w:p w14:paraId="6D1E14DE">
            <w:pPr>
              <w:pStyle w:val="6"/>
              <w:spacing w:line="139" w:lineRule="exact"/>
            </w:pPr>
          </w:p>
        </w:tc>
        <w:tc>
          <w:tcPr>
            <w:tcW w:w="1029" w:type="dxa"/>
            <w:vAlign w:val="top"/>
          </w:tcPr>
          <w:p w14:paraId="69D5E982">
            <w:pPr>
              <w:pStyle w:val="6"/>
              <w:spacing w:line="139" w:lineRule="exact"/>
            </w:pPr>
          </w:p>
        </w:tc>
        <w:tc>
          <w:tcPr>
            <w:tcW w:w="1009" w:type="dxa"/>
            <w:vAlign w:val="top"/>
          </w:tcPr>
          <w:p w14:paraId="7FAFC61E">
            <w:pPr>
              <w:pStyle w:val="6"/>
              <w:spacing w:line="139" w:lineRule="exact"/>
            </w:pPr>
          </w:p>
        </w:tc>
        <w:tc>
          <w:tcPr>
            <w:tcW w:w="1019" w:type="dxa"/>
            <w:vAlign w:val="top"/>
          </w:tcPr>
          <w:p w14:paraId="5CEB8A18">
            <w:pPr>
              <w:pStyle w:val="6"/>
              <w:spacing w:line="139" w:lineRule="exact"/>
            </w:pPr>
          </w:p>
        </w:tc>
        <w:tc>
          <w:tcPr>
            <w:tcW w:w="690" w:type="dxa"/>
            <w:vAlign w:val="top"/>
          </w:tcPr>
          <w:p w14:paraId="19745977">
            <w:pPr>
              <w:pStyle w:val="6"/>
              <w:spacing w:line="139" w:lineRule="exact"/>
            </w:pPr>
          </w:p>
        </w:tc>
        <w:tc>
          <w:tcPr>
            <w:tcW w:w="690" w:type="dxa"/>
            <w:vAlign w:val="top"/>
          </w:tcPr>
          <w:p w14:paraId="4F901197">
            <w:pPr>
              <w:pStyle w:val="6"/>
              <w:spacing w:line="139" w:lineRule="exact"/>
            </w:pPr>
          </w:p>
        </w:tc>
        <w:tc>
          <w:tcPr>
            <w:tcW w:w="679" w:type="dxa"/>
            <w:vAlign w:val="top"/>
          </w:tcPr>
          <w:p w14:paraId="71823A34">
            <w:pPr>
              <w:pStyle w:val="6"/>
              <w:spacing w:line="139" w:lineRule="exact"/>
            </w:pPr>
          </w:p>
        </w:tc>
        <w:tc>
          <w:tcPr>
            <w:tcW w:w="699" w:type="dxa"/>
            <w:vAlign w:val="top"/>
          </w:tcPr>
          <w:p w14:paraId="479A63D4">
            <w:pPr>
              <w:pStyle w:val="6"/>
              <w:spacing w:line="139" w:lineRule="exact"/>
            </w:pPr>
          </w:p>
        </w:tc>
        <w:tc>
          <w:tcPr>
            <w:tcW w:w="680" w:type="dxa"/>
            <w:vAlign w:val="top"/>
          </w:tcPr>
          <w:p w14:paraId="6C13F616">
            <w:pPr>
              <w:pStyle w:val="6"/>
              <w:spacing w:line="139" w:lineRule="exact"/>
            </w:pPr>
          </w:p>
        </w:tc>
        <w:tc>
          <w:tcPr>
            <w:tcW w:w="829" w:type="dxa"/>
            <w:vAlign w:val="top"/>
          </w:tcPr>
          <w:p w14:paraId="3B0397B7">
            <w:pPr>
              <w:pStyle w:val="6"/>
              <w:spacing w:line="139" w:lineRule="exact"/>
            </w:pPr>
          </w:p>
        </w:tc>
        <w:tc>
          <w:tcPr>
            <w:tcW w:w="830" w:type="dxa"/>
            <w:vAlign w:val="top"/>
          </w:tcPr>
          <w:p w14:paraId="4DD17681">
            <w:pPr>
              <w:pStyle w:val="6"/>
              <w:spacing w:line="139" w:lineRule="exact"/>
            </w:pPr>
          </w:p>
        </w:tc>
        <w:tc>
          <w:tcPr>
            <w:tcW w:w="859" w:type="dxa"/>
            <w:vAlign w:val="top"/>
          </w:tcPr>
          <w:p w14:paraId="2967EE09">
            <w:pPr>
              <w:pStyle w:val="6"/>
              <w:spacing w:line="139" w:lineRule="exact"/>
            </w:pPr>
          </w:p>
        </w:tc>
        <w:tc>
          <w:tcPr>
            <w:tcW w:w="829" w:type="dxa"/>
            <w:vAlign w:val="top"/>
          </w:tcPr>
          <w:p w14:paraId="25F4598A">
            <w:pPr>
              <w:pStyle w:val="6"/>
              <w:spacing w:line="139" w:lineRule="exact"/>
            </w:pPr>
          </w:p>
        </w:tc>
        <w:tc>
          <w:tcPr>
            <w:tcW w:w="824" w:type="dxa"/>
            <w:vAlign w:val="top"/>
          </w:tcPr>
          <w:p w14:paraId="34625F76">
            <w:pPr>
              <w:pStyle w:val="6"/>
              <w:spacing w:line="139" w:lineRule="exact"/>
            </w:pPr>
          </w:p>
        </w:tc>
      </w:tr>
      <w:tr w14:paraId="7EDA0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8BF2EB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1C9F2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45D8B07F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0604C87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4F2E256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22F4A1A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7D4E9EC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2035E78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52580E66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05072B6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65DC896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4CE7785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4708EC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72DE266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259BF25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377391F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509033F5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29E8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C17EE2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46C3DB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7E5C0944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4FCF13DC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402F4645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682DB636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6D8FCE8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0514EA43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3D5C4508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35430895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1FD18761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3CCC0D81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36991C35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1C959427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0E5A5B5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5238557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4CE3B776">
            <w:pPr>
              <w:pStyle w:val="6"/>
              <w:spacing w:line="140" w:lineRule="exact"/>
            </w:pPr>
          </w:p>
        </w:tc>
      </w:tr>
      <w:tr w14:paraId="46CE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92B52B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A4A20C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37A494F7">
            <w:pPr>
              <w:spacing w:before="163" w:line="219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社会成本</w:t>
            </w:r>
          </w:p>
        </w:tc>
        <w:tc>
          <w:tcPr>
            <w:tcW w:w="1769" w:type="dxa"/>
            <w:vAlign w:val="top"/>
          </w:tcPr>
          <w:p w14:paraId="2CBC35AC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1029" w:type="dxa"/>
            <w:vAlign w:val="top"/>
          </w:tcPr>
          <w:p w14:paraId="47A4B486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1009" w:type="dxa"/>
            <w:vAlign w:val="top"/>
          </w:tcPr>
          <w:p w14:paraId="22B2224D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1019" w:type="dxa"/>
            <w:vAlign w:val="top"/>
          </w:tcPr>
          <w:p w14:paraId="0E7D6CAE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690" w:type="dxa"/>
            <w:vAlign w:val="top"/>
          </w:tcPr>
          <w:p w14:paraId="492275DF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690" w:type="dxa"/>
            <w:vAlign w:val="top"/>
          </w:tcPr>
          <w:p w14:paraId="7CE0105A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679" w:type="dxa"/>
            <w:vAlign w:val="top"/>
          </w:tcPr>
          <w:p w14:paraId="6B30785F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699" w:type="dxa"/>
            <w:vAlign w:val="top"/>
          </w:tcPr>
          <w:p w14:paraId="590685D1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680" w:type="dxa"/>
            <w:vAlign w:val="top"/>
          </w:tcPr>
          <w:p w14:paraId="107D1D0C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829" w:type="dxa"/>
            <w:vAlign w:val="top"/>
          </w:tcPr>
          <w:p w14:paraId="795B4103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830" w:type="dxa"/>
            <w:vAlign w:val="top"/>
          </w:tcPr>
          <w:p w14:paraId="7616D91B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859" w:type="dxa"/>
            <w:vAlign w:val="top"/>
          </w:tcPr>
          <w:p w14:paraId="5F7090D7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829" w:type="dxa"/>
            <w:vAlign w:val="top"/>
          </w:tcPr>
          <w:p w14:paraId="432D9F6E">
            <w:pPr>
              <w:pStyle w:val="6"/>
              <w:spacing w:line="150" w:lineRule="exact"/>
              <w:rPr>
                <w:sz w:val="13"/>
              </w:rPr>
            </w:pPr>
          </w:p>
        </w:tc>
        <w:tc>
          <w:tcPr>
            <w:tcW w:w="824" w:type="dxa"/>
            <w:vAlign w:val="top"/>
          </w:tcPr>
          <w:p w14:paraId="709E359A">
            <w:pPr>
              <w:pStyle w:val="6"/>
              <w:spacing w:line="150" w:lineRule="exact"/>
              <w:rPr>
                <w:sz w:val="13"/>
              </w:rPr>
            </w:pPr>
          </w:p>
        </w:tc>
      </w:tr>
      <w:tr w14:paraId="17DF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B4828F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12291D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29FF3070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66D80E0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3057334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095B81C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14E6892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68C2CD6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643CE2F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711F9916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4D470CE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74FBBF8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1C75B21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083DAC2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06B21A96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3C2F8B7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06264214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024B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A4B7CC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B2E0F3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2B58CF9D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2A743460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326F2F35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56BB4451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2273CE1F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61900005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0433718B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3BDBD26D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2C306A06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1A784D0C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7F3F510B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7AAF1D33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7FAAA18C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0726B3B1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17354627">
            <w:pPr>
              <w:pStyle w:val="6"/>
              <w:spacing w:line="140" w:lineRule="exact"/>
            </w:pPr>
          </w:p>
        </w:tc>
      </w:tr>
      <w:tr w14:paraId="79533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115AE7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B5FFE0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604B6541">
            <w:pPr>
              <w:spacing w:before="153" w:line="219" w:lineRule="auto"/>
              <w:ind w:left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生态环境成本</w:t>
            </w:r>
          </w:p>
        </w:tc>
        <w:tc>
          <w:tcPr>
            <w:tcW w:w="1769" w:type="dxa"/>
            <w:vAlign w:val="top"/>
          </w:tcPr>
          <w:p w14:paraId="6AA27945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534FB35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7097BA9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53F4FF5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66421B5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0F363CA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731880E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218D29C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4B71E9B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79D5702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7E66287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0D687AC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4527BD4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4F857D6A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3FB1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C28B8C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B8F40C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43297EA5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66FCB282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77A74190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15535216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57DFE792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33C9C62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22EA7BAC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4A47D628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7751AAFB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7F1ECD9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FD7359C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710A36A7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68F0069B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5096F078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356B8E8F">
            <w:pPr>
              <w:pStyle w:val="6"/>
              <w:spacing w:line="140" w:lineRule="exact"/>
            </w:pPr>
          </w:p>
        </w:tc>
      </w:tr>
      <w:tr w14:paraId="0CE2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073C9F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3AEEBC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426904C6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204675B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58FA6EA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3AFFB7E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2DBE4C6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A4949B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724FD59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5401EAC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5620AEE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4838882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8C1FE9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186C453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1EB62ED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65FE57C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771AFAF9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2538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251AF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2409FC1F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Align w:val="top"/>
          </w:tcPr>
          <w:p w14:paraId="592E2157">
            <w:pPr>
              <w:pStyle w:val="6"/>
              <w:spacing w:line="139" w:lineRule="exact"/>
            </w:pPr>
          </w:p>
        </w:tc>
        <w:tc>
          <w:tcPr>
            <w:tcW w:w="1769" w:type="dxa"/>
            <w:vAlign w:val="top"/>
          </w:tcPr>
          <w:p w14:paraId="594F5C71">
            <w:pPr>
              <w:pStyle w:val="6"/>
              <w:spacing w:line="139" w:lineRule="exact"/>
            </w:pPr>
          </w:p>
        </w:tc>
        <w:tc>
          <w:tcPr>
            <w:tcW w:w="1029" w:type="dxa"/>
            <w:vAlign w:val="top"/>
          </w:tcPr>
          <w:p w14:paraId="721DB972">
            <w:pPr>
              <w:pStyle w:val="6"/>
              <w:spacing w:line="139" w:lineRule="exact"/>
            </w:pPr>
          </w:p>
        </w:tc>
        <w:tc>
          <w:tcPr>
            <w:tcW w:w="1009" w:type="dxa"/>
            <w:vAlign w:val="top"/>
          </w:tcPr>
          <w:p w14:paraId="7674AF25">
            <w:pPr>
              <w:pStyle w:val="6"/>
              <w:spacing w:line="139" w:lineRule="exact"/>
            </w:pPr>
          </w:p>
        </w:tc>
        <w:tc>
          <w:tcPr>
            <w:tcW w:w="1019" w:type="dxa"/>
            <w:vAlign w:val="top"/>
          </w:tcPr>
          <w:p w14:paraId="3D4ADC8B">
            <w:pPr>
              <w:pStyle w:val="6"/>
              <w:spacing w:line="139" w:lineRule="exact"/>
            </w:pPr>
          </w:p>
        </w:tc>
        <w:tc>
          <w:tcPr>
            <w:tcW w:w="690" w:type="dxa"/>
            <w:vAlign w:val="top"/>
          </w:tcPr>
          <w:p w14:paraId="48A075BB">
            <w:pPr>
              <w:pStyle w:val="6"/>
              <w:spacing w:line="139" w:lineRule="exact"/>
            </w:pPr>
          </w:p>
        </w:tc>
        <w:tc>
          <w:tcPr>
            <w:tcW w:w="690" w:type="dxa"/>
            <w:vAlign w:val="top"/>
          </w:tcPr>
          <w:p w14:paraId="70F3F8A0">
            <w:pPr>
              <w:pStyle w:val="6"/>
              <w:spacing w:line="139" w:lineRule="exact"/>
            </w:pPr>
          </w:p>
        </w:tc>
        <w:tc>
          <w:tcPr>
            <w:tcW w:w="679" w:type="dxa"/>
            <w:vAlign w:val="top"/>
          </w:tcPr>
          <w:p w14:paraId="3B4B9426">
            <w:pPr>
              <w:pStyle w:val="6"/>
              <w:spacing w:line="139" w:lineRule="exact"/>
            </w:pPr>
          </w:p>
        </w:tc>
        <w:tc>
          <w:tcPr>
            <w:tcW w:w="699" w:type="dxa"/>
            <w:vAlign w:val="top"/>
          </w:tcPr>
          <w:p w14:paraId="0F2877BB">
            <w:pPr>
              <w:pStyle w:val="6"/>
              <w:spacing w:line="139" w:lineRule="exact"/>
            </w:pPr>
          </w:p>
        </w:tc>
        <w:tc>
          <w:tcPr>
            <w:tcW w:w="680" w:type="dxa"/>
            <w:vAlign w:val="top"/>
          </w:tcPr>
          <w:p w14:paraId="7C41AE33">
            <w:pPr>
              <w:pStyle w:val="6"/>
              <w:spacing w:line="139" w:lineRule="exact"/>
            </w:pPr>
          </w:p>
        </w:tc>
        <w:tc>
          <w:tcPr>
            <w:tcW w:w="829" w:type="dxa"/>
            <w:vAlign w:val="top"/>
          </w:tcPr>
          <w:p w14:paraId="6B5669EC">
            <w:pPr>
              <w:pStyle w:val="6"/>
              <w:spacing w:line="139" w:lineRule="exact"/>
            </w:pPr>
          </w:p>
        </w:tc>
        <w:tc>
          <w:tcPr>
            <w:tcW w:w="830" w:type="dxa"/>
            <w:vAlign w:val="top"/>
          </w:tcPr>
          <w:p w14:paraId="38D603F3">
            <w:pPr>
              <w:pStyle w:val="6"/>
              <w:spacing w:line="139" w:lineRule="exact"/>
            </w:pPr>
          </w:p>
        </w:tc>
        <w:tc>
          <w:tcPr>
            <w:tcW w:w="859" w:type="dxa"/>
            <w:vAlign w:val="top"/>
          </w:tcPr>
          <w:p w14:paraId="712816DB">
            <w:pPr>
              <w:pStyle w:val="6"/>
              <w:spacing w:line="139" w:lineRule="exact"/>
            </w:pPr>
          </w:p>
        </w:tc>
        <w:tc>
          <w:tcPr>
            <w:tcW w:w="829" w:type="dxa"/>
            <w:vAlign w:val="top"/>
          </w:tcPr>
          <w:p w14:paraId="323D925A">
            <w:pPr>
              <w:pStyle w:val="6"/>
              <w:spacing w:line="139" w:lineRule="exact"/>
            </w:pPr>
          </w:p>
        </w:tc>
        <w:tc>
          <w:tcPr>
            <w:tcW w:w="824" w:type="dxa"/>
            <w:vAlign w:val="top"/>
          </w:tcPr>
          <w:p w14:paraId="2C723142">
            <w:pPr>
              <w:pStyle w:val="6"/>
              <w:spacing w:line="139" w:lineRule="exact"/>
            </w:pPr>
          </w:p>
        </w:tc>
      </w:tr>
      <w:tr w14:paraId="6A282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93BCEB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27EA9B67">
            <w:pPr>
              <w:spacing w:before="285" w:line="201" w:lineRule="auto"/>
              <w:ind w:left="4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产出指标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054843B6">
            <w:pPr>
              <w:spacing w:before="165" w:line="219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1769" w:type="dxa"/>
            <w:vAlign w:val="top"/>
          </w:tcPr>
          <w:p w14:paraId="438AFCF6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4137EF69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2B4D9442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EE5D931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3C8FBE9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68742726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590321CF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55124A1F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6378DD63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555B27A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0B3CAD2A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0772849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5171677C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5D2B2B2C">
            <w:pPr>
              <w:pStyle w:val="6"/>
              <w:spacing w:line="140" w:lineRule="exact"/>
            </w:pPr>
          </w:p>
        </w:tc>
      </w:tr>
      <w:tr w14:paraId="70E47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332725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29D0BF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058B86FF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556E201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7B09C80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7943529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333CB87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6D11773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7F60616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2C0BE4B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6DD8AEC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15D6F08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2908B23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65E5493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7FD3C806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125B4CA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6EE6942F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5310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71F79A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13D51E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240B95F6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263A6894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0583A80A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7DA56480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1C110EB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5E9E86B7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DCC4569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0AA97AA6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7F475122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4F11D0C4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47AD52F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662014BE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5875F902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EAC015C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55622393">
            <w:pPr>
              <w:pStyle w:val="6"/>
              <w:spacing w:line="140" w:lineRule="exact"/>
            </w:pPr>
          </w:p>
        </w:tc>
      </w:tr>
      <w:tr w14:paraId="420E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B694F0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FD0CA1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778C9E2D">
            <w:pPr>
              <w:spacing w:before="165" w:line="22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1769" w:type="dxa"/>
            <w:vAlign w:val="top"/>
          </w:tcPr>
          <w:p w14:paraId="7C7E0EA0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7351725F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7B213808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5FBD7C8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1D48E230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6E0415E4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58A61C89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52C9B1DF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51B82BB2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6D9A26D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1CF4B78E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4ECA71C0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5C35CC0E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7F259971">
            <w:pPr>
              <w:pStyle w:val="6"/>
              <w:spacing w:line="140" w:lineRule="exact"/>
            </w:pPr>
          </w:p>
        </w:tc>
      </w:tr>
      <w:tr w14:paraId="4FC8D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15FC33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8F5F65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4906514A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0DA92952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16103657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31DBDA03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658AC96B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09CE9256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C6CF11F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4659F97D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37A875B0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1EBB271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02E67CE8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4E92D35D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14D0477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41B26EB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0C0A895D">
            <w:pPr>
              <w:pStyle w:val="6"/>
              <w:spacing w:line="140" w:lineRule="exact"/>
            </w:pPr>
          </w:p>
        </w:tc>
      </w:tr>
      <w:tr w14:paraId="21B4A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0738FE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47733A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1F80D1FF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18A0C53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223DFCE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456CC29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2652240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136EDDE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4C1B1D2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48E2EDA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6047B3E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4B9F49C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24A282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3D5217B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541633D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88E99B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50873A6C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2062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FF555E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899F48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38885E01">
            <w:pPr>
              <w:spacing w:before="165" w:line="220" w:lineRule="auto"/>
              <w:ind w:left="6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1769" w:type="dxa"/>
            <w:vAlign w:val="top"/>
          </w:tcPr>
          <w:p w14:paraId="20291A3F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67EC79E4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781205BD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61B7E1B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6B95153B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16DCFF3F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60EE29E5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5072891C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2201527F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F09ADAC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2A187A9E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3E03F19D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51528489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5933D55B">
            <w:pPr>
              <w:pStyle w:val="6"/>
              <w:spacing w:line="140" w:lineRule="exact"/>
            </w:pPr>
          </w:p>
        </w:tc>
      </w:tr>
      <w:tr w14:paraId="2FD8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14F610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B48832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54CE900F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33E0104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396FD85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33D5A26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48D91F7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227A723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8AE15E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64B9D73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1DC5234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5D5063E5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553789A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2A0D845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391BB2B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4E4CF29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29AB5FE9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7CE0D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4CE04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7E30CD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7C9EB947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00955A7C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5FB826C2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16E14381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0C9C88E4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E6A5325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19B3A3E1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091F12B9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53255344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2516A05E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D898168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5DF45839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4C20E2EE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B6F968C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5B45A5A3">
            <w:pPr>
              <w:pStyle w:val="6"/>
              <w:spacing w:line="140" w:lineRule="exact"/>
            </w:pPr>
          </w:p>
        </w:tc>
      </w:tr>
      <w:tr w14:paraId="7906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E33427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754DBAE0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Align w:val="top"/>
          </w:tcPr>
          <w:p w14:paraId="452CFBC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769" w:type="dxa"/>
            <w:vAlign w:val="top"/>
          </w:tcPr>
          <w:p w14:paraId="6526F0B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1229831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7FB0866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1CC9C60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B4F041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6F8465D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60A47E2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7649514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4B1B174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C8075D6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22C2A62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5CE68ED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210E367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55FB243E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6D96F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D44F59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top"/>
          </w:tcPr>
          <w:p w14:paraId="279DC443">
            <w:pPr>
              <w:spacing w:before="285" w:line="201" w:lineRule="auto"/>
              <w:ind w:left="7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效益指标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56AF8D64">
            <w:pPr>
              <w:spacing w:before="85" w:line="215" w:lineRule="auto"/>
              <w:ind w:left="758" w:right="636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经济效益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769" w:type="dxa"/>
            <w:vAlign w:val="top"/>
          </w:tcPr>
          <w:p w14:paraId="4EA25ACB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74C72870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67992665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7B1C8C80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054271BD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35F8FF42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1F069970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35E24B73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7D4927D4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462AAC63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55282155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53745ADB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41BE62E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47018DC1">
            <w:pPr>
              <w:pStyle w:val="6"/>
              <w:spacing w:line="140" w:lineRule="exact"/>
            </w:pPr>
          </w:p>
        </w:tc>
      </w:tr>
      <w:tr w14:paraId="0C855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7DF1DE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40D8C4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330A7336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6FE8954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3753A25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4F70E6C8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40B53E1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0B6BAE9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0D991F1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20A5E16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01C584A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7A6FDBD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21C6B41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044EB56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4BE1113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154681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019B6C74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7E926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E2F1CC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65A3B6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5E897D72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4B00D641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45B98C88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4BBBB01B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37274CB7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C24FC4A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6ACDA13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34FD304A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40350F9C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1624C9F9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E641BD7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34BB06BE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356F939D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74E4F3F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32F741C2">
            <w:pPr>
              <w:pStyle w:val="6"/>
              <w:spacing w:line="140" w:lineRule="exact"/>
            </w:pPr>
          </w:p>
        </w:tc>
      </w:tr>
      <w:tr w14:paraId="225A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AE3CD7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DA4A1E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5AF66667">
            <w:pPr>
              <w:spacing w:before="85" w:line="221" w:lineRule="auto"/>
              <w:ind w:left="758" w:right="636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769" w:type="dxa"/>
            <w:vAlign w:val="top"/>
          </w:tcPr>
          <w:p w14:paraId="41628CBD">
            <w:pPr>
              <w:pStyle w:val="6"/>
              <w:spacing w:line="138" w:lineRule="exact"/>
            </w:pPr>
          </w:p>
        </w:tc>
        <w:tc>
          <w:tcPr>
            <w:tcW w:w="1029" w:type="dxa"/>
            <w:vAlign w:val="top"/>
          </w:tcPr>
          <w:p w14:paraId="64FA3AD9">
            <w:pPr>
              <w:pStyle w:val="6"/>
              <w:spacing w:line="138" w:lineRule="exact"/>
            </w:pPr>
          </w:p>
        </w:tc>
        <w:tc>
          <w:tcPr>
            <w:tcW w:w="1009" w:type="dxa"/>
            <w:vAlign w:val="top"/>
          </w:tcPr>
          <w:p w14:paraId="5A46E3A8">
            <w:pPr>
              <w:pStyle w:val="6"/>
              <w:spacing w:line="138" w:lineRule="exact"/>
            </w:pPr>
          </w:p>
        </w:tc>
        <w:tc>
          <w:tcPr>
            <w:tcW w:w="1019" w:type="dxa"/>
            <w:vAlign w:val="top"/>
          </w:tcPr>
          <w:p w14:paraId="1EEE479B">
            <w:pPr>
              <w:pStyle w:val="6"/>
              <w:spacing w:line="138" w:lineRule="exact"/>
            </w:pPr>
          </w:p>
        </w:tc>
        <w:tc>
          <w:tcPr>
            <w:tcW w:w="690" w:type="dxa"/>
            <w:vAlign w:val="top"/>
          </w:tcPr>
          <w:p w14:paraId="58471C2F">
            <w:pPr>
              <w:pStyle w:val="6"/>
              <w:spacing w:line="138" w:lineRule="exact"/>
            </w:pPr>
          </w:p>
        </w:tc>
        <w:tc>
          <w:tcPr>
            <w:tcW w:w="690" w:type="dxa"/>
            <w:vAlign w:val="top"/>
          </w:tcPr>
          <w:p w14:paraId="29EA24AC">
            <w:pPr>
              <w:pStyle w:val="6"/>
              <w:spacing w:line="138" w:lineRule="exact"/>
            </w:pPr>
          </w:p>
        </w:tc>
        <w:tc>
          <w:tcPr>
            <w:tcW w:w="679" w:type="dxa"/>
            <w:vAlign w:val="top"/>
          </w:tcPr>
          <w:p w14:paraId="2888561A">
            <w:pPr>
              <w:pStyle w:val="6"/>
              <w:spacing w:line="138" w:lineRule="exact"/>
            </w:pPr>
          </w:p>
        </w:tc>
        <w:tc>
          <w:tcPr>
            <w:tcW w:w="699" w:type="dxa"/>
            <w:vAlign w:val="top"/>
          </w:tcPr>
          <w:p w14:paraId="05BE3DC3">
            <w:pPr>
              <w:pStyle w:val="6"/>
              <w:spacing w:line="138" w:lineRule="exact"/>
            </w:pPr>
          </w:p>
        </w:tc>
        <w:tc>
          <w:tcPr>
            <w:tcW w:w="680" w:type="dxa"/>
            <w:vAlign w:val="top"/>
          </w:tcPr>
          <w:p w14:paraId="00CE1BC5">
            <w:pPr>
              <w:pStyle w:val="6"/>
              <w:spacing w:line="138" w:lineRule="exact"/>
            </w:pPr>
          </w:p>
        </w:tc>
        <w:tc>
          <w:tcPr>
            <w:tcW w:w="829" w:type="dxa"/>
            <w:vAlign w:val="top"/>
          </w:tcPr>
          <w:p w14:paraId="24442CC1">
            <w:pPr>
              <w:pStyle w:val="6"/>
              <w:spacing w:line="138" w:lineRule="exact"/>
            </w:pPr>
          </w:p>
        </w:tc>
        <w:tc>
          <w:tcPr>
            <w:tcW w:w="830" w:type="dxa"/>
            <w:vAlign w:val="top"/>
          </w:tcPr>
          <w:p w14:paraId="34D6BCB0">
            <w:pPr>
              <w:pStyle w:val="6"/>
              <w:spacing w:line="138" w:lineRule="exact"/>
            </w:pPr>
          </w:p>
        </w:tc>
        <w:tc>
          <w:tcPr>
            <w:tcW w:w="859" w:type="dxa"/>
            <w:vAlign w:val="top"/>
          </w:tcPr>
          <w:p w14:paraId="62029F9A">
            <w:pPr>
              <w:pStyle w:val="6"/>
              <w:spacing w:line="138" w:lineRule="exact"/>
            </w:pPr>
          </w:p>
        </w:tc>
        <w:tc>
          <w:tcPr>
            <w:tcW w:w="829" w:type="dxa"/>
            <w:vAlign w:val="top"/>
          </w:tcPr>
          <w:p w14:paraId="56EE7F8D">
            <w:pPr>
              <w:pStyle w:val="6"/>
              <w:spacing w:line="138" w:lineRule="exact"/>
            </w:pPr>
          </w:p>
        </w:tc>
        <w:tc>
          <w:tcPr>
            <w:tcW w:w="824" w:type="dxa"/>
            <w:vAlign w:val="top"/>
          </w:tcPr>
          <w:p w14:paraId="046A199B">
            <w:pPr>
              <w:pStyle w:val="6"/>
              <w:spacing w:line="138" w:lineRule="exact"/>
            </w:pPr>
          </w:p>
        </w:tc>
      </w:tr>
      <w:tr w14:paraId="5935C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8BCCC4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086B20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49B16C53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55B373BB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4EF86896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2FEBE233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2B4D25A4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B99863E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368F0CE2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277D74C3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59A91938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366D1D6A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2D091CF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6FFD17A5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2A58F5F6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729CDA36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05B2C70C">
            <w:pPr>
              <w:pStyle w:val="6"/>
              <w:spacing w:line="140" w:lineRule="exact"/>
            </w:pPr>
          </w:p>
        </w:tc>
      </w:tr>
      <w:tr w14:paraId="4B62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151EA4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94AEB4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3638845D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2C10DA91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6294E590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5A45EF18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0C6B2966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1B5A19BB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EB3C953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23E4B2F9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3CC8707A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199102AA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195FE174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2D107A9B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6E949D13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227C64D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7696E3B0">
            <w:pPr>
              <w:pStyle w:val="6"/>
              <w:spacing w:line="140" w:lineRule="exact"/>
            </w:pPr>
          </w:p>
        </w:tc>
      </w:tr>
      <w:tr w14:paraId="360A7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B95C7B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3DFAB4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31571C7F">
            <w:pPr>
              <w:spacing w:before="85" w:line="218" w:lineRule="auto"/>
              <w:ind w:left="758" w:right="636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生态效益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769" w:type="dxa"/>
            <w:vAlign w:val="top"/>
          </w:tcPr>
          <w:p w14:paraId="473241F3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2910FFE0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228A3BE9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40C17803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72895565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39470021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504D615D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3496515B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2C03E622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00CF8061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7D183A16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08C98063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2B337B77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09423BD5">
            <w:pPr>
              <w:pStyle w:val="6"/>
              <w:spacing w:line="140" w:lineRule="exact"/>
            </w:pPr>
          </w:p>
        </w:tc>
      </w:tr>
      <w:tr w14:paraId="7DA8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355766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FC214D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12305E66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03EEDDB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4F67A1A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3F2723C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5250AC1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4C91E14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577B51B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0B3FF875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1D95023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28C2D1F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482094A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11D0BAF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0D1457C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344FB382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0DB5497F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15375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73BD5B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5B1385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464499AE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4D6AD4B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051FA31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3F0DC40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15DDD68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9E1014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846518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1235279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3B7F73E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031B006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DF72A5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5AF54BB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4D4F7FD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593C879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1445449E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7099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A0F293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B4180A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26510F2E">
            <w:pPr>
              <w:spacing w:before="85" w:line="215" w:lineRule="auto"/>
              <w:ind w:left="749" w:right="556" w:hanging="2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可持续影响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769" w:type="dxa"/>
            <w:vAlign w:val="top"/>
          </w:tcPr>
          <w:p w14:paraId="1B484A69">
            <w:pPr>
              <w:pStyle w:val="6"/>
              <w:spacing w:line="140" w:lineRule="exact"/>
            </w:pPr>
          </w:p>
        </w:tc>
        <w:tc>
          <w:tcPr>
            <w:tcW w:w="1029" w:type="dxa"/>
            <w:vAlign w:val="top"/>
          </w:tcPr>
          <w:p w14:paraId="3B56AA42">
            <w:pPr>
              <w:pStyle w:val="6"/>
              <w:spacing w:line="140" w:lineRule="exact"/>
            </w:pPr>
          </w:p>
        </w:tc>
        <w:tc>
          <w:tcPr>
            <w:tcW w:w="1009" w:type="dxa"/>
            <w:vAlign w:val="top"/>
          </w:tcPr>
          <w:p w14:paraId="7F02A626">
            <w:pPr>
              <w:pStyle w:val="6"/>
              <w:spacing w:line="140" w:lineRule="exact"/>
            </w:pPr>
          </w:p>
        </w:tc>
        <w:tc>
          <w:tcPr>
            <w:tcW w:w="1019" w:type="dxa"/>
            <w:vAlign w:val="top"/>
          </w:tcPr>
          <w:p w14:paraId="03CB6B50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C577F7C">
            <w:pPr>
              <w:pStyle w:val="6"/>
              <w:spacing w:line="140" w:lineRule="exact"/>
            </w:pPr>
          </w:p>
        </w:tc>
        <w:tc>
          <w:tcPr>
            <w:tcW w:w="690" w:type="dxa"/>
            <w:vAlign w:val="top"/>
          </w:tcPr>
          <w:p w14:paraId="4C867BE0">
            <w:pPr>
              <w:pStyle w:val="6"/>
              <w:spacing w:line="140" w:lineRule="exact"/>
            </w:pPr>
          </w:p>
        </w:tc>
        <w:tc>
          <w:tcPr>
            <w:tcW w:w="679" w:type="dxa"/>
            <w:vAlign w:val="top"/>
          </w:tcPr>
          <w:p w14:paraId="220D37BC">
            <w:pPr>
              <w:pStyle w:val="6"/>
              <w:spacing w:line="140" w:lineRule="exact"/>
            </w:pPr>
          </w:p>
        </w:tc>
        <w:tc>
          <w:tcPr>
            <w:tcW w:w="699" w:type="dxa"/>
            <w:vAlign w:val="top"/>
          </w:tcPr>
          <w:p w14:paraId="2AD2BFED">
            <w:pPr>
              <w:pStyle w:val="6"/>
              <w:spacing w:line="140" w:lineRule="exact"/>
            </w:pPr>
          </w:p>
        </w:tc>
        <w:tc>
          <w:tcPr>
            <w:tcW w:w="680" w:type="dxa"/>
            <w:vAlign w:val="top"/>
          </w:tcPr>
          <w:p w14:paraId="385C6FE8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0BB989F1">
            <w:pPr>
              <w:pStyle w:val="6"/>
              <w:spacing w:line="140" w:lineRule="exact"/>
            </w:pPr>
          </w:p>
        </w:tc>
        <w:tc>
          <w:tcPr>
            <w:tcW w:w="830" w:type="dxa"/>
            <w:vAlign w:val="top"/>
          </w:tcPr>
          <w:p w14:paraId="19B19A14">
            <w:pPr>
              <w:pStyle w:val="6"/>
              <w:spacing w:line="140" w:lineRule="exact"/>
            </w:pPr>
          </w:p>
        </w:tc>
        <w:tc>
          <w:tcPr>
            <w:tcW w:w="859" w:type="dxa"/>
            <w:vAlign w:val="top"/>
          </w:tcPr>
          <w:p w14:paraId="695E3F51">
            <w:pPr>
              <w:pStyle w:val="6"/>
              <w:spacing w:line="140" w:lineRule="exact"/>
            </w:pPr>
          </w:p>
        </w:tc>
        <w:tc>
          <w:tcPr>
            <w:tcW w:w="829" w:type="dxa"/>
            <w:vAlign w:val="top"/>
          </w:tcPr>
          <w:p w14:paraId="3AD7F506">
            <w:pPr>
              <w:pStyle w:val="6"/>
              <w:spacing w:line="140" w:lineRule="exact"/>
            </w:pPr>
          </w:p>
        </w:tc>
        <w:tc>
          <w:tcPr>
            <w:tcW w:w="824" w:type="dxa"/>
            <w:vAlign w:val="top"/>
          </w:tcPr>
          <w:p w14:paraId="5E42930E">
            <w:pPr>
              <w:pStyle w:val="6"/>
              <w:spacing w:line="140" w:lineRule="exact"/>
            </w:pPr>
          </w:p>
        </w:tc>
      </w:tr>
      <w:tr w14:paraId="6EF4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76C3CA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56F35C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 w14:paraId="2B38983A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7B918F3F">
            <w:pPr>
              <w:pStyle w:val="6"/>
              <w:spacing w:line="138" w:lineRule="exact"/>
            </w:pPr>
          </w:p>
        </w:tc>
        <w:tc>
          <w:tcPr>
            <w:tcW w:w="1029" w:type="dxa"/>
            <w:vAlign w:val="top"/>
          </w:tcPr>
          <w:p w14:paraId="4FAAC418">
            <w:pPr>
              <w:pStyle w:val="6"/>
              <w:spacing w:line="138" w:lineRule="exact"/>
            </w:pPr>
          </w:p>
        </w:tc>
        <w:tc>
          <w:tcPr>
            <w:tcW w:w="1009" w:type="dxa"/>
            <w:vAlign w:val="top"/>
          </w:tcPr>
          <w:p w14:paraId="0B03262E">
            <w:pPr>
              <w:pStyle w:val="6"/>
              <w:spacing w:line="138" w:lineRule="exact"/>
            </w:pPr>
          </w:p>
        </w:tc>
        <w:tc>
          <w:tcPr>
            <w:tcW w:w="1019" w:type="dxa"/>
            <w:vAlign w:val="top"/>
          </w:tcPr>
          <w:p w14:paraId="39937184">
            <w:pPr>
              <w:pStyle w:val="6"/>
              <w:spacing w:line="138" w:lineRule="exact"/>
            </w:pPr>
          </w:p>
        </w:tc>
        <w:tc>
          <w:tcPr>
            <w:tcW w:w="690" w:type="dxa"/>
            <w:vAlign w:val="top"/>
          </w:tcPr>
          <w:p w14:paraId="30D6CE4A">
            <w:pPr>
              <w:pStyle w:val="6"/>
              <w:spacing w:line="138" w:lineRule="exact"/>
            </w:pPr>
          </w:p>
        </w:tc>
        <w:tc>
          <w:tcPr>
            <w:tcW w:w="690" w:type="dxa"/>
            <w:vAlign w:val="top"/>
          </w:tcPr>
          <w:p w14:paraId="76B8F3A3">
            <w:pPr>
              <w:pStyle w:val="6"/>
              <w:spacing w:line="138" w:lineRule="exact"/>
            </w:pPr>
          </w:p>
        </w:tc>
        <w:tc>
          <w:tcPr>
            <w:tcW w:w="679" w:type="dxa"/>
            <w:vAlign w:val="top"/>
          </w:tcPr>
          <w:p w14:paraId="6B0456F1">
            <w:pPr>
              <w:pStyle w:val="6"/>
              <w:spacing w:line="138" w:lineRule="exact"/>
            </w:pPr>
          </w:p>
        </w:tc>
        <w:tc>
          <w:tcPr>
            <w:tcW w:w="699" w:type="dxa"/>
            <w:vAlign w:val="top"/>
          </w:tcPr>
          <w:p w14:paraId="42FBB2F5">
            <w:pPr>
              <w:pStyle w:val="6"/>
              <w:spacing w:line="138" w:lineRule="exact"/>
            </w:pPr>
          </w:p>
        </w:tc>
        <w:tc>
          <w:tcPr>
            <w:tcW w:w="680" w:type="dxa"/>
            <w:vAlign w:val="top"/>
          </w:tcPr>
          <w:p w14:paraId="6C904908">
            <w:pPr>
              <w:pStyle w:val="6"/>
              <w:spacing w:line="138" w:lineRule="exact"/>
            </w:pPr>
          </w:p>
        </w:tc>
        <w:tc>
          <w:tcPr>
            <w:tcW w:w="829" w:type="dxa"/>
            <w:vAlign w:val="top"/>
          </w:tcPr>
          <w:p w14:paraId="41574752">
            <w:pPr>
              <w:pStyle w:val="6"/>
              <w:spacing w:line="138" w:lineRule="exact"/>
            </w:pPr>
          </w:p>
        </w:tc>
        <w:tc>
          <w:tcPr>
            <w:tcW w:w="830" w:type="dxa"/>
            <w:vAlign w:val="top"/>
          </w:tcPr>
          <w:p w14:paraId="077495CE">
            <w:pPr>
              <w:pStyle w:val="6"/>
              <w:spacing w:line="138" w:lineRule="exact"/>
            </w:pPr>
          </w:p>
        </w:tc>
        <w:tc>
          <w:tcPr>
            <w:tcW w:w="859" w:type="dxa"/>
            <w:vAlign w:val="top"/>
          </w:tcPr>
          <w:p w14:paraId="69DED6A4">
            <w:pPr>
              <w:pStyle w:val="6"/>
              <w:spacing w:line="138" w:lineRule="exact"/>
            </w:pPr>
          </w:p>
        </w:tc>
        <w:tc>
          <w:tcPr>
            <w:tcW w:w="829" w:type="dxa"/>
            <w:vAlign w:val="top"/>
          </w:tcPr>
          <w:p w14:paraId="68B63D74">
            <w:pPr>
              <w:pStyle w:val="6"/>
              <w:spacing w:line="138" w:lineRule="exact"/>
            </w:pPr>
          </w:p>
        </w:tc>
        <w:tc>
          <w:tcPr>
            <w:tcW w:w="824" w:type="dxa"/>
            <w:vAlign w:val="top"/>
          </w:tcPr>
          <w:p w14:paraId="5319FA5D">
            <w:pPr>
              <w:pStyle w:val="6"/>
              <w:spacing w:line="138" w:lineRule="exact"/>
            </w:pPr>
          </w:p>
        </w:tc>
      </w:tr>
      <w:tr w14:paraId="5C6CA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E9692D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A1898E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1BEAD7BE">
            <w:pPr>
              <w:pStyle w:val="6"/>
              <w:rPr>
                <w:sz w:val="21"/>
              </w:rPr>
            </w:pPr>
          </w:p>
        </w:tc>
        <w:tc>
          <w:tcPr>
            <w:tcW w:w="1769" w:type="dxa"/>
            <w:vAlign w:val="top"/>
          </w:tcPr>
          <w:p w14:paraId="2F2B04AE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3B593EBC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4382996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482C5331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5CA37414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3792D03F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41CACAE0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4281D5FB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02E17B1A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36EE3833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03809789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7984F2B7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038B90ED">
            <w:pPr>
              <w:pStyle w:val="6"/>
              <w:spacing w:line="130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1EBEA558">
            <w:pPr>
              <w:pStyle w:val="6"/>
              <w:spacing w:line="130" w:lineRule="exact"/>
              <w:rPr>
                <w:sz w:val="11"/>
              </w:rPr>
            </w:pPr>
          </w:p>
        </w:tc>
      </w:tr>
      <w:tr w14:paraId="72EA0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5F747731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top"/>
          </w:tcPr>
          <w:p w14:paraId="6F0EF3F9">
            <w:pPr>
              <w:pStyle w:val="6"/>
              <w:rPr>
                <w:sz w:val="21"/>
              </w:rPr>
            </w:pPr>
          </w:p>
        </w:tc>
        <w:tc>
          <w:tcPr>
            <w:tcW w:w="1849" w:type="dxa"/>
            <w:vAlign w:val="top"/>
          </w:tcPr>
          <w:p w14:paraId="53D3FF83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1769" w:type="dxa"/>
            <w:vAlign w:val="top"/>
          </w:tcPr>
          <w:p w14:paraId="1E7AC9B3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1029" w:type="dxa"/>
            <w:vAlign w:val="top"/>
          </w:tcPr>
          <w:p w14:paraId="3A3AD63C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1009" w:type="dxa"/>
            <w:vAlign w:val="top"/>
          </w:tcPr>
          <w:p w14:paraId="172F4FC8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1019" w:type="dxa"/>
            <w:vAlign w:val="top"/>
          </w:tcPr>
          <w:p w14:paraId="74C55EB8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1FB6AFBD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690" w:type="dxa"/>
            <w:vAlign w:val="top"/>
          </w:tcPr>
          <w:p w14:paraId="72D096DE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679" w:type="dxa"/>
            <w:vAlign w:val="top"/>
          </w:tcPr>
          <w:p w14:paraId="384AD3FA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699" w:type="dxa"/>
            <w:vAlign w:val="top"/>
          </w:tcPr>
          <w:p w14:paraId="5491E3D3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680" w:type="dxa"/>
            <w:vAlign w:val="top"/>
          </w:tcPr>
          <w:p w14:paraId="37092181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62756EB3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830" w:type="dxa"/>
            <w:vAlign w:val="top"/>
          </w:tcPr>
          <w:p w14:paraId="4FE6BFD8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859" w:type="dxa"/>
            <w:vAlign w:val="top"/>
          </w:tcPr>
          <w:p w14:paraId="1F042BA3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829" w:type="dxa"/>
            <w:vAlign w:val="top"/>
          </w:tcPr>
          <w:p w14:paraId="6DFD3B81">
            <w:pPr>
              <w:pStyle w:val="6"/>
              <w:spacing w:line="135" w:lineRule="exact"/>
              <w:rPr>
                <w:sz w:val="11"/>
              </w:rPr>
            </w:pPr>
          </w:p>
        </w:tc>
        <w:tc>
          <w:tcPr>
            <w:tcW w:w="824" w:type="dxa"/>
            <w:vAlign w:val="top"/>
          </w:tcPr>
          <w:p w14:paraId="1F9B0492">
            <w:pPr>
              <w:pStyle w:val="6"/>
              <w:spacing w:line="135" w:lineRule="exact"/>
              <w:rPr>
                <w:sz w:val="11"/>
              </w:rPr>
            </w:pPr>
          </w:p>
        </w:tc>
      </w:tr>
    </w:tbl>
    <w:p w14:paraId="037AF23C">
      <w:pPr>
        <w:spacing w:before="171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4"/>
          <w:sz w:val="15"/>
          <w:szCs w:val="15"/>
        </w:rPr>
        <w:t>注：1.监控预警原因分析：针对项目预算</w:t>
      </w:r>
      <w:r>
        <w:rPr>
          <w:rFonts w:ascii="宋体" w:hAnsi="宋体" w:eastAsia="宋体" w:cs="宋体"/>
          <w:spacing w:val="-15"/>
          <w:sz w:val="15"/>
          <w:szCs w:val="15"/>
        </w:rPr>
        <w:t>执行进度未达时间进度的各类情况，分析说明原因。</w:t>
      </w:r>
    </w:p>
    <w:p w14:paraId="16890DD2">
      <w:pPr>
        <w:spacing w:before="22" w:line="245" w:lineRule="auto"/>
        <w:ind w:left="265" w:right="651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5"/>
          <w:sz w:val="15"/>
          <w:szCs w:val="15"/>
        </w:rPr>
        <w:t>2.偏差原因分析：针对与预期目标产生偏差的指标值，分别从经费保障、制度保障、人员保障、硬件条件保障</w:t>
      </w:r>
      <w:r>
        <w:rPr>
          <w:rFonts w:ascii="宋体" w:hAnsi="宋体" w:eastAsia="宋体" w:cs="宋体"/>
          <w:spacing w:val="-16"/>
          <w:sz w:val="15"/>
          <w:szCs w:val="15"/>
        </w:rPr>
        <w:t>等方面进行判断和分析，并说明原因。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4"/>
          <w:sz w:val="15"/>
          <w:szCs w:val="15"/>
        </w:rPr>
        <w:t>3.完成目标可能性：对应所设定的实现绩效目标的路径，分确定能、有可</w:t>
      </w:r>
      <w:r>
        <w:rPr>
          <w:rFonts w:ascii="宋体" w:hAnsi="宋体" w:eastAsia="宋体" w:cs="宋体"/>
          <w:spacing w:val="-15"/>
          <w:sz w:val="15"/>
          <w:szCs w:val="15"/>
        </w:rPr>
        <w:t>能、完全不可能三级综合判断完成的可能性。</w:t>
      </w:r>
    </w:p>
    <w:p w14:paraId="3366FB12">
      <w:pPr>
        <w:spacing w:before="1" w:line="219" w:lineRule="auto"/>
        <w:ind w:left="265"/>
        <w:rPr>
          <w:rFonts w:ascii="Arial"/>
          <w:sz w:val="21"/>
        </w:rPr>
      </w:pPr>
      <w:r>
        <w:rPr>
          <w:rFonts w:ascii="宋体" w:hAnsi="宋体" w:eastAsia="宋体" w:cs="宋体"/>
          <w:spacing w:val="-14"/>
          <w:sz w:val="15"/>
          <w:szCs w:val="15"/>
        </w:rPr>
        <w:t>4.备注：说明预计到年底不能完成目标的原因及拟采取的措</w:t>
      </w:r>
    </w:p>
    <w:sectPr>
      <w:footerReference r:id="rId5" w:type="default"/>
      <w:pgSz w:w="16830" w:h="11900"/>
      <w:pgMar w:top="1011" w:right="708" w:bottom="400" w:left="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239B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lZDcyZTc5NzNmNDA3ODg3OGNhMGVlMWQ3YzM2Y2EifQ=="/>
  </w:docVars>
  <w:rsids>
    <w:rsidRoot w:val="00000000"/>
    <w:rsid w:val="28171A75"/>
    <w:rsid w:val="2C57055F"/>
    <w:rsid w:val="34091E71"/>
    <w:rsid w:val="76E1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477</Words>
  <Characters>495</Characters>
  <TotalTime>2</TotalTime>
  <ScaleCrop>false</ScaleCrop>
  <LinksUpToDate>false</LinksUpToDate>
  <CharactersWithSpaces>511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2024-09-03T14:17:00Z</dcterms:created>
  <dc:creator>Kingsoft-PDF</dc:creator>
  <cp:lastModifiedBy>Ll</cp:lastModifiedBy>
  <dcterms:modified xsi:type="dcterms:W3CDTF">2024-09-04T00:23:46Z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2024-09-03T14:17:36Z</vt:filetime>
  </property>
  <property fmtid="{D5CDD505-2E9C-101B-9397-08002B2CF9AE}" pid="4" name="UsrData">
    <vt:lpwstr>66d6a9fb3e62f4001fae78bawl</vt:lpwstr>
  </property>
  <property fmtid="{D5CDD505-2E9C-101B-9397-08002B2CF9AE}" pid="5" name="KSOProductBuildVer">
    <vt:lpwstr>2052-12.1.0.17140</vt:lpwstr>
  </property>
  <property fmtid="{D5CDD505-2E9C-101B-9397-08002B2CF9AE}" pid="6" name="ICV">
    <vt:lpwstr>87939FF3B2754DCD8EB6BFDD6DD98418_12</vt:lpwstr>
  </property>
</Properties>
</file>